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E09" w:rsidRPr="007B6E09" w:rsidRDefault="007B6E09" w:rsidP="007B6E09">
      <w:pPr>
        <w:shd w:val="clear" w:color="auto" w:fill="FFFFFF"/>
        <w:spacing w:before="150" w:after="450" w:line="288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7B6E09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Конспект по речевому развитию через театрализованную деятельность для детей 3–4 лет «Колобок — румяный бок»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Наталья Волкова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Тема занятия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: «Колобок - румяный бок».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 xml:space="preserve">Приоритетная образовательная область ФГОС </w:t>
      </w:r>
      <w:proofErr w:type="gramStart"/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ДО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: «Речевое развитие».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Возрастная группа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: дети 3-4 лет.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Цель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: развивать связную речь, умения взаимодействовать 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со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взрослым и детьми в ходе занятия, пластически и интонационно выражать действия и повадки персонажей сказки, через театрализованную игру в соответствии с текстом и сюжетом произведения.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Задачи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: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1. Учить детей драматизировать знакомые произведения. Согласовывать слова и действия персонажей.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2. Закреплять умение строить простые предложения, используя описательные прилагательные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3. Развивать интонационную выразительность речи детей, память.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4. Побуждать детей к активному участию в театрализованной игре.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5. Воспитывать интерес к русскому народному творчеству, желание приобщиться к нему.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Словарная работа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: активизация словаря: «Колобок», «тесто», «испечь», «студиться», «зайчик-</w:t>
      </w:r>
      <w:proofErr w:type="spell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попрыгайчик</w:t>
      </w:r>
      <w:proofErr w:type="spell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», «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волк-зубами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щелк», «лисичка-сестричка», «мишка косолапый».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Предварительная работа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: Создание в группе условий для совместной театрализованной деятельности воспитателя с детьми, показ детям различных видов театра и русских народных сказок, их драматизации, рассматривание иллюстраций к сказке «Колобок», обсуждение содержания сказки, подвижные игры.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Оборудование: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 Игрушка кот, корзина, </w:t>
      </w:r>
      <w:r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маски </w:t>
      </w:r>
      <w:proofErr w:type="gramStart"/>
      <w:r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персонажей</w:t>
      </w:r>
      <w:proofErr w:type="gramEnd"/>
      <w:r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изготовленные родителями с детьми «Колобок».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Методические приемы: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дидактическая игра «Узнай и назови»;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пальчиковая гимнастика «Колобок»;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вопросы детям;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-физкультминутка «Зайка».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Ход занятия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Мотивационно-организационный этап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lastRenderedPageBreak/>
        <w:t>Дети с воспитателем видят на полу клубочек, сматывают его и постепенно, следуя ниточке, подходят к корзинке с котом. Рассматривают гостя. Персонаж здоровается с детьми.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Ребята, вы меня узнали? Кто я?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(Котик)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Я котик непростой. Зовут меня 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Кот-мурлыка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 Я люблю детям рассказывать сказки. А посмотрите, что я вам принес?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(закрытая корзиночка </w:t>
      </w:r>
      <w:r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с магнитной </w:t>
      </w:r>
      <w:proofErr w:type="spellStart"/>
      <w:r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сказко</w:t>
      </w:r>
      <w:proofErr w:type="gramStart"/>
      <w:r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й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"</w:t>
      </w:r>
      <w:proofErr w:type="gramEnd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Колобок</w:t>
      </w:r>
      <w:proofErr w:type="spellEnd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").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Эта корзиночка непростая, а волшебная – в ней сказки живут. Хотите узнать какие?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(ответы детей)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Проводится дидактическая игра «Узнай и назови»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(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Дети по очереди опускают руку в корзину и на ощупь определяют персонажа сказки, вынимают его из корзины, </w:t>
      </w:r>
      <w:r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прикрепляют на доску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.</w:t>
      </w:r>
      <w:proofErr w:type="gramStart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 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)</w:t>
      </w:r>
      <w:proofErr w:type="gramEnd"/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Воспитатель: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-А из какой сказки эти персонажи, ребята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?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</w:t>
      </w:r>
      <w:proofErr w:type="gramEnd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ответы детей: сказка "Колобок")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Кот: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 Много сказок я детям рассказал, а 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про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Колобка не знаю.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Воспитатель: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 А давайте, ребята, теперь мы расскажем 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Мурлыке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сказку?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Практический этап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Воспитатель усаживает детей на стулья и распределяет персонажей театра, сажает </w:t>
      </w:r>
      <w:proofErr w:type="gramStart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кота</w:t>
      </w:r>
      <w:proofErr w:type="gramEnd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 напротив для «просмотра». Уточняет готовность детей. На </w:t>
      </w:r>
      <w:r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полу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-сцене, стоят декорации: избушка с окошком для Колобка, дорожка, ведущая в лес, деревья и кустарники. Начинает сказку: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Как начинается сказка «Колобок»?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(ответы детей)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равильно… «Жили-были старик со старухой….».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Вот и</w:t>
      </w:r>
      <w:r w:rsidR="00236C93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говорит дед бабе (Встают дети  персонажи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«дед» и «баба», </w:t>
      </w:r>
      <w:r w:rsidR="00236C93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выходят на </w:t>
      </w:r>
      <w:proofErr w:type="spellStart"/>
      <w:r w:rsidR="00236C93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пол-сену</w:t>
      </w:r>
      <w:proofErr w:type="spell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</w:t>
      </w:r>
      <w:proofErr w:type="gramEnd"/>
      <w:r w:rsidR="00236C93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Произносят слова согласно роли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Реплика ребенка «деда»: "Испеки-ка мне, старая, Колобок</w:t>
      </w:r>
      <w:proofErr w:type="gramStart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. ")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, 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а бабка ему отвечает…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(реплика ребенка «бабки»: "Как же испечь? </w:t>
      </w:r>
      <w:proofErr w:type="gramStart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Муки то нет. "; "дед": "а ты по амбару помети, по сусекам поскреби, и наберешь муки немного")</w:t>
      </w:r>
      <w:proofErr w:type="gramEnd"/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Воспитатель: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Бабка по сусекам помела, по амбару поскребла и набрала муки пригоршни две….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-А давайте, ребята, поможем бабушке колобка слепить?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Проводится пальчиковая гимнастика «Стряпаем»: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Раскатаем колобок,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(движения ладонями, будто катаем колобок)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Колобок – румяный бок.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Будем сильно тесто мять,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(изображаем, как замешиваем тесто)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Будем бабе помогать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</w:t>
      </w:r>
      <w:proofErr w:type="gramStart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х</w:t>
      </w:r>
      <w:proofErr w:type="gramEnd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лопаем в ладоши)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Дети-</w:t>
      </w:r>
      <w:r w:rsidR="00236C93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персонажи встают со стульев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 и выполняют движения руками согласно тексту, проговаривая слова. Садятся обратно на стулья.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Воспитатель: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Скатала бабушка колобок и положила на окошко студиться </w:t>
      </w:r>
      <w:r w:rsidR="00236C93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(ребенок-Колобок выходит 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 и "усаживает</w:t>
      </w:r>
      <w:r w:rsidR="00236C93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ся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" на окошко, а "дед" и "баба" </w:t>
      </w:r>
      <w:proofErr w:type="spellStart"/>
      <w:r w:rsidR="00236C93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содятся</w:t>
      </w:r>
      <w:proofErr w:type="spellEnd"/>
      <w:r w:rsidR="00236C93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 на места) 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надоело колобку на окошке лежать, и покатился он в лес по дорожке…. (ребенок-Колобок изображает, как Колобок спрыгивает с окошка и катится по дорожке, воспитатель убирает декорацию домика со сцены.)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Воспитатель: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lastRenderedPageBreak/>
        <w:t xml:space="preserve">-Сейчас я загадаю вам 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загадку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и вы узнаете, кого колобок встретил первым на своем пути: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"Комочек пуха, длинное ухо, прыгает ловко, любит морковку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 "</w:t>
      </w:r>
      <w:proofErr w:type="gramEnd"/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Кто это?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(ответы детей - заяц)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-Ребята, какой был зайка?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(Дети описывают зайца, называя 2-3 признака)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-А давайте и мы с вами ненадолго превратимся в зайчиков.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 xml:space="preserve">Проводится физкультминутка игра «Зайки </w:t>
      </w:r>
      <w:r w:rsidR="00236C93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серенький сидит</w:t>
      </w: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» под музыкальное сопровождение</w:t>
      </w:r>
      <w:proofErr w:type="gramStart"/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 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Дети, выполняют движения в соответствии с текстом.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Воспитатель: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-Молодцы ребята! Вот какие веселые зайчики у нас получились! Давайте теперь сядем на стулья и продолжим сказку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(</w:t>
      </w:r>
      <w:proofErr w:type="gramStart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в</w:t>
      </w:r>
      <w:proofErr w:type="gramEnd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се дети-персонажи, кроме Колобка и Зайчика, садятся на стулья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)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-Что сказал зайчик колобку?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Ребенок «зайчик» го</w:t>
      </w:r>
      <w:r w:rsidR="00837104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ворит свою реплику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Что ответил ему колобок?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Ребенок – «колобок» говорит свою реплику</w:t>
      </w:r>
    </w:p>
    <w:p w:rsidR="00837104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- Давайте вспомним песенку колобка и споем ее вместе. </w:t>
      </w:r>
    </w:p>
    <w:p w:rsidR="00837104" w:rsidRDefault="00837104" w:rsidP="00837104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>
        <w:rPr>
          <w:rFonts w:ascii="Tahoma" w:hAnsi="Tahoma" w:cs="Tahoma"/>
          <w:color w:val="2B2225"/>
          <w:shd w:val="clear" w:color="auto" w:fill="FFFFFF"/>
        </w:rPr>
        <w:t>Я колобок, колобок,</w:t>
      </w:r>
      <w:r>
        <w:rPr>
          <w:rFonts w:ascii="Tahoma" w:hAnsi="Tahoma" w:cs="Tahoma"/>
          <w:color w:val="2B2225"/>
        </w:rPr>
        <w:br/>
      </w:r>
      <w:r>
        <w:rPr>
          <w:rFonts w:ascii="Tahoma" w:hAnsi="Tahoma" w:cs="Tahoma"/>
          <w:color w:val="2B2225"/>
          <w:shd w:val="clear" w:color="auto" w:fill="FFFFFF"/>
        </w:rPr>
        <w:t xml:space="preserve">По амбару </w:t>
      </w:r>
      <w:proofErr w:type="spellStart"/>
      <w:r>
        <w:rPr>
          <w:rFonts w:ascii="Tahoma" w:hAnsi="Tahoma" w:cs="Tahoma"/>
          <w:color w:val="2B2225"/>
          <w:shd w:val="clear" w:color="auto" w:fill="FFFFFF"/>
        </w:rPr>
        <w:t>скребен</w:t>
      </w:r>
      <w:proofErr w:type="spellEnd"/>
      <w:r>
        <w:rPr>
          <w:rFonts w:ascii="Tahoma" w:hAnsi="Tahoma" w:cs="Tahoma"/>
          <w:color w:val="2B2225"/>
          <w:shd w:val="clear" w:color="auto" w:fill="FFFFFF"/>
        </w:rPr>
        <w:t>,</w:t>
      </w:r>
      <w:r>
        <w:rPr>
          <w:rFonts w:ascii="Tahoma" w:hAnsi="Tahoma" w:cs="Tahoma"/>
          <w:color w:val="2B2225"/>
        </w:rPr>
        <w:br/>
      </w:r>
      <w:r>
        <w:rPr>
          <w:rFonts w:ascii="Tahoma" w:hAnsi="Tahoma" w:cs="Tahoma"/>
          <w:color w:val="2B2225"/>
          <w:shd w:val="clear" w:color="auto" w:fill="FFFFFF"/>
        </w:rPr>
        <w:t>По сусеку метен,</w:t>
      </w:r>
      <w:r>
        <w:rPr>
          <w:rFonts w:ascii="Tahoma" w:hAnsi="Tahoma" w:cs="Tahoma"/>
          <w:color w:val="2B2225"/>
        </w:rPr>
        <w:br/>
      </w:r>
      <w:r>
        <w:rPr>
          <w:rFonts w:ascii="Tahoma" w:hAnsi="Tahoma" w:cs="Tahoma"/>
          <w:color w:val="2B2225"/>
          <w:shd w:val="clear" w:color="auto" w:fill="FFFFFF"/>
        </w:rPr>
        <w:t>На сметане мешан,</w:t>
      </w:r>
      <w:r>
        <w:rPr>
          <w:rFonts w:ascii="Tahoma" w:hAnsi="Tahoma" w:cs="Tahoma"/>
          <w:color w:val="2B2225"/>
        </w:rPr>
        <w:br/>
      </w:r>
      <w:r>
        <w:rPr>
          <w:rFonts w:ascii="Tahoma" w:hAnsi="Tahoma" w:cs="Tahoma"/>
          <w:color w:val="2B2225"/>
          <w:shd w:val="clear" w:color="auto" w:fill="FFFFFF"/>
        </w:rPr>
        <w:t>В печку посажен,</w:t>
      </w:r>
      <w:r>
        <w:rPr>
          <w:rFonts w:ascii="Tahoma" w:hAnsi="Tahoma" w:cs="Tahoma"/>
          <w:color w:val="2B2225"/>
        </w:rPr>
        <w:br/>
      </w:r>
      <w:r>
        <w:rPr>
          <w:rFonts w:ascii="Tahoma" w:hAnsi="Tahoma" w:cs="Tahoma"/>
          <w:color w:val="2B2225"/>
          <w:shd w:val="clear" w:color="auto" w:fill="FFFFFF"/>
        </w:rPr>
        <w:t>На окошке стужен.</w:t>
      </w:r>
      <w:r>
        <w:rPr>
          <w:rFonts w:ascii="Tahoma" w:hAnsi="Tahoma" w:cs="Tahoma"/>
          <w:color w:val="2B2225"/>
        </w:rPr>
        <w:br/>
      </w:r>
      <w:r>
        <w:rPr>
          <w:rFonts w:ascii="Tahoma" w:hAnsi="Tahoma" w:cs="Tahoma"/>
          <w:color w:val="2B2225"/>
          <w:shd w:val="clear" w:color="auto" w:fill="FFFFFF"/>
        </w:rPr>
        <w:t>Я от дедушки ушел,</w:t>
      </w:r>
      <w:r>
        <w:rPr>
          <w:rFonts w:ascii="Tahoma" w:hAnsi="Tahoma" w:cs="Tahoma"/>
          <w:color w:val="2B2225"/>
        </w:rPr>
        <w:br/>
      </w:r>
      <w:r>
        <w:rPr>
          <w:rFonts w:ascii="Tahoma" w:hAnsi="Tahoma" w:cs="Tahoma"/>
          <w:color w:val="2B2225"/>
          <w:shd w:val="clear" w:color="auto" w:fill="FFFFFF"/>
        </w:rPr>
        <w:t>Я от бабушки ушел,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</w:p>
    <w:p w:rsidR="007B6E09" w:rsidRPr="007B6E09" w:rsidRDefault="007B6E09" w:rsidP="00837104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(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Дети поют песню.</w:t>
      </w:r>
      <w:proofErr w:type="gramEnd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 Если дети испытывают затруднения, воспитатель поет вместе с ними. После разыгрывания сцены, ребенок-Заяц </w:t>
      </w:r>
      <w:r w:rsidR="00837104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садится на место.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Воспитатель: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И покатился колобок дальше. Кого встретил колобок потом?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(Ответы дете</w:t>
      </w:r>
      <w:proofErr w:type="gramStart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й-</w:t>
      </w:r>
      <w:proofErr w:type="gramEnd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 волк)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Какой волк?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(Дети описывают волка, называя 2-3 признака.)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- Что сказал волк? Что ему ответил колобок? 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(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Ребенок-волк </w:t>
      </w:r>
      <w:r w:rsidR="00837104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выходит на сцену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.</w:t>
      </w:r>
      <w:proofErr w:type="gramEnd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 Дети персонажи говорят свои реплики,. После разыгрывания сцены, ребено</w:t>
      </w:r>
      <w:proofErr w:type="gramStart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к-</w:t>
      </w:r>
      <w:proofErr w:type="gramEnd"/>
      <w:r w:rsidR="00837104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 садится на место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.)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Воспитатель: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Спел колобок свою песенку и покатился дальше. Катится-катится колобок, а навстречу ему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….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кто?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 (Ответы дете</w:t>
      </w:r>
      <w:proofErr w:type="gramStart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й-</w:t>
      </w:r>
      <w:proofErr w:type="gramEnd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 Медведь)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Какой мишка?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(Дети описывают медведя, называя 2-3 признака.)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Что сказал медведь? Что ему ответил колобок?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(Ребенок-Медведь </w:t>
      </w:r>
      <w:proofErr w:type="spellStart"/>
      <w:r w:rsidR="00837104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выхдит</w:t>
      </w:r>
      <w:proofErr w:type="spellEnd"/>
      <w:r w:rsidR="00837104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 на </w:t>
      </w:r>
      <w:proofErr w:type="spellStart"/>
      <w:r w:rsidR="00837104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сцену</w:t>
      </w:r>
      <w:proofErr w:type="gramStart"/>
      <w:r w:rsidR="00837104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.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Д</w:t>
      </w:r>
      <w:proofErr w:type="gramEnd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ети</w:t>
      </w:r>
      <w:proofErr w:type="spellEnd"/>
      <w:r w:rsidR="00837104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 персонажи говорят свои реплики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.)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lastRenderedPageBreak/>
        <w:t>- Спел медведю колобок свою песенку и покатился дальше…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(ребенок-медведь </w:t>
      </w:r>
      <w:r w:rsidR="00837104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садится на место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.)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Воспитатель: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A после медведя кого встретил колобок?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(Ответы детей.)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Какая лиса?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(Дети описывают лису, называя 2-3 признака.)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Что случилось с колобком, когда он встретил лису?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(ребенок-Лиса </w:t>
      </w:r>
      <w:r w:rsidR="00837104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выходит на сцену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, и дети персонажи говорят свои реплики</w:t>
      </w:r>
      <w:proofErr w:type="gramStart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,. </w:t>
      </w:r>
      <w:proofErr w:type="gramEnd"/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После разыгрывания сцены, как лиса съела Колобка, </w:t>
      </w:r>
      <w:r w:rsidR="00837104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ребенок-Колобок снимает маску и прячет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 за спину.)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Воспитатель: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- Ну как, 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Мурлыка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понравилась тебе наша сказка?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Кот: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- Конечно, ребята! </w:t>
      </w:r>
      <w:proofErr w:type="gramStart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Пойду</w:t>
      </w:r>
      <w:proofErr w:type="gramEnd"/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расскажу ее другим деткам!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(ребята собирают игрушки в корзину, чтобы передать сказку другим детям)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А на прощанье, я подарю вам подарок! 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</w:t>
      </w:r>
      <w:r w:rsidR="00837104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желтый пластилин</w:t>
      </w:r>
      <w:r w:rsidRPr="007B6E09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)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 До свидания!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Итоговый этап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</w:t>
      </w:r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Воспитатель: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Какие ребята вы у меня молодцы! Кто к нам приходил сегодня? Какую сказку мы ему рассказали? Какой подарок получили? Вам понравилось?</w:t>
      </w:r>
    </w:p>
    <w:p w:rsidR="007B6E09" w:rsidRPr="007B6E09" w:rsidRDefault="007B6E09" w:rsidP="007B6E0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- Вы замечательно справились! Прекрасно говорили и отлично играли свои роли! Я вас благодарю! </w:t>
      </w:r>
      <w:bookmarkStart w:id="0" w:name="_GoBack"/>
      <w:bookmarkEnd w:id="0"/>
    </w:p>
    <w:p w:rsidR="007B6E09" w:rsidRPr="007B6E09" w:rsidRDefault="007B6E09" w:rsidP="007B6E0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B6E09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Выход на самостоятельную деятельность: </w:t>
      </w:r>
      <w:r w:rsidRPr="007B6E0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Предложить детям вылепить из пластилина, который подарил Кот, Колобка, для того, чтобы показать его родителям, друзьям и рассказать, что с ним произошло.</w:t>
      </w:r>
    </w:p>
    <w:p w:rsidR="00150D97" w:rsidRPr="007B6E09" w:rsidRDefault="00150D97">
      <w:pPr>
        <w:rPr>
          <w:rFonts w:ascii="Times New Roman" w:hAnsi="Times New Roman" w:cs="Times New Roman"/>
        </w:rPr>
      </w:pPr>
    </w:p>
    <w:sectPr w:rsidR="00150D97" w:rsidRPr="007B6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A9A"/>
    <w:rsid w:val="00150D97"/>
    <w:rsid w:val="00236C93"/>
    <w:rsid w:val="00705A9A"/>
    <w:rsid w:val="007B6E09"/>
    <w:rsid w:val="00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6E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6E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7B6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B6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6E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6E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6E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7B6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B6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6E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6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2020-12-15T14:12:00Z</dcterms:created>
  <dcterms:modified xsi:type="dcterms:W3CDTF">2020-12-15T14:40:00Z</dcterms:modified>
</cp:coreProperties>
</file>